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3B3" w:rsidRDefault="00A413B3" w:rsidP="00A413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FF6C83">
        <w:rPr>
          <w:rFonts w:ascii="Times New Roman" w:hAnsi="Times New Roman" w:cs="Times New Roman"/>
          <w:b/>
          <w:sz w:val="28"/>
          <w:szCs w:val="28"/>
        </w:rPr>
        <w:t xml:space="preserve"> 6 </w:t>
      </w:r>
    </w:p>
    <w:p w:rsidR="00A413B3" w:rsidRPr="00FF6C83" w:rsidRDefault="00A413B3" w:rsidP="00A413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F6C83">
        <w:rPr>
          <w:rFonts w:ascii="Times New Roman" w:hAnsi="Times New Roman" w:cs="Times New Roman"/>
          <w:b/>
          <w:sz w:val="28"/>
          <w:szCs w:val="28"/>
        </w:rPr>
        <w:t>нализ сортности и качества продукции</w:t>
      </w:r>
    </w:p>
    <w:p w:rsidR="00A413B3" w:rsidRDefault="00A413B3" w:rsidP="00A413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13B3" w:rsidRPr="00FF6C83" w:rsidRDefault="00A413B3" w:rsidP="00A413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навыки анализ сортности и качества продукции</w:t>
      </w:r>
    </w:p>
    <w:p w:rsidR="00A413B3" w:rsidRPr="00FF6C83" w:rsidRDefault="00A413B3" w:rsidP="00A41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FF6C83">
        <w:rPr>
          <w:rFonts w:ascii="Times New Roman" w:hAnsi="Times New Roman" w:cs="Times New Roman"/>
          <w:sz w:val="28"/>
          <w:szCs w:val="28"/>
        </w:rPr>
        <w:t xml:space="preserve"> Определить процент выполнения плана по сортности продукции и потери по сортности.</w:t>
      </w:r>
    </w:p>
    <w:p w:rsidR="00A413B3" w:rsidRPr="00FF6C83" w:rsidRDefault="00A413B3" w:rsidP="00A413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6.1</w:t>
      </w:r>
    </w:p>
    <w:tbl>
      <w:tblPr>
        <w:tblStyle w:val="a3"/>
        <w:tblW w:w="9750" w:type="dxa"/>
        <w:tblLook w:val="01E0" w:firstRow="1" w:lastRow="1" w:firstColumn="1" w:lastColumn="1" w:noHBand="0" w:noVBand="0"/>
      </w:tblPr>
      <w:tblGrid>
        <w:gridCol w:w="1595"/>
        <w:gridCol w:w="1774"/>
        <w:gridCol w:w="1595"/>
        <w:gridCol w:w="1595"/>
        <w:gridCol w:w="1595"/>
        <w:gridCol w:w="1596"/>
      </w:tblGrid>
      <w:tr w:rsidR="00A413B3" w:rsidRPr="00FF6C83" w:rsidTr="00A413B3">
        <w:tc>
          <w:tcPr>
            <w:tcW w:w="1595" w:type="dxa"/>
            <w:vMerge w:val="restart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774" w:type="dxa"/>
            <w:vMerge w:val="restart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Цена ед. изделия, тенге</w:t>
            </w:r>
          </w:p>
        </w:tc>
        <w:tc>
          <w:tcPr>
            <w:tcW w:w="3190" w:type="dxa"/>
            <w:gridSpan w:val="2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3191" w:type="dxa"/>
            <w:gridSpan w:val="2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A413B3" w:rsidRPr="00FF6C83" w:rsidTr="00A413B3">
        <w:tc>
          <w:tcPr>
            <w:tcW w:w="1595" w:type="dxa"/>
            <w:vMerge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vMerge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Кол-во, шт.</w:t>
            </w:r>
          </w:p>
        </w:tc>
        <w:tc>
          <w:tcPr>
            <w:tcW w:w="1595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Сумма, тенге</w:t>
            </w:r>
          </w:p>
        </w:tc>
        <w:tc>
          <w:tcPr>
            <w:tcW w:w="1595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Кол-во, шт.</w:t>
            </w:r>
          </w:p>
        </w:tc>
        <w:tc>
          <w:tcPr>
            <w:tcW w:w="1596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Сумма, тенге</w:t>
            </w:r>
          </w:p>
        </w:tc>
      </w:tr>
      <w:tr w:rsidR="00A413B3" w:rsidRPr="00FF6C83" w:rsidTr="00A413B3">
        <w:tc>
          <w:tcPr>
            <w:tcW w:w="1595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 сорт</w:t>
            </w:r>
          </w:p>
        </w:tc>
        <w:tc>
          <w:tcPr>
            <w:tcW w:w="1774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595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1595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  <w:tc>
          <w:tcPr>
            <w:tcW w:w="1596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3B3" w:rsidRPr="00FF6C83" w:rsidTr="00A413B3">
        <w:tc>
          <w:tcPr>
            <w:tcW w:w="1595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 сорт</w:t>
            </w:r>
          </w:p>
        </w:tc>
        <w:tc>
          <w:tcPr>
            <w:tcW w:w="1774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595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1595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596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13B3" w:rsidRPr="00FF6C83" w:rsidRDefault="00A413B3" w:rsidP="00A413B3">
      <w:pPr>
        <w:spacing w:after="0" w:line="240" w:lineRule="auto"/>
        <w:rPr>
          <w:sz w:val="28"/>
          <w:szCs w:val="28"/>
        </w:rPr>
      </w:pPr>
    </w:p>
    <w:p w:rsidR="00A413B3" w:rsidRPr="00FF6C83" w:rsidRDefault="00A413B3" w:rsidP="00A41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6C83">
        <w:rPr>
          <w:rFonts w:ascii="Times New Roman" w:hAnsi="Times New Roman" w:cs="Times New Roman"/>
          <w:sz w:val="28"/>
          <w:szCs w:val="28"/>
        </w:rPr>
        <w:t>По данным таблицы произвести анализ сортности, вывести коэффициент сортности.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C83">
        <w:rPr>
          <w:rFonts w:ascii="Times New Roman" w:hAnsi="Times New Roman" w:cs="Times New Roman"/>
          <w:sz w:val="28"/>
          <w:szCs w:val="28"/>
        </w:rPr>
        <w:t>По проведенному анализу сделать соответствующие выводы.</w:t>
      </w:r>
    </w:p>
    <w:tbl>
      <w:tblPr>
        <w:tblW w:w="95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1674"/>
        <w:gridCol w:w="1537"/>
        <w:gridCol w:w="1440"/>
        <w:gridCol w:w="1440"/>
        <w:gridCol w:w="1440"/>
        <w:gridCol w:w="1440"/>
      </w:tblGrid>
      <w:tr w:rsidR="00A413B3" w:rsidRPr="00FF6C83" w:rsidTr="00A413B3">
        <w:trPr>
          <w:trHeight w:val="195"/>
        </w:trPr>
        <w:tc>
          <w:tcPr>
            <w:tcW w:w="594" w:type="dxa"/>
            <w:vMerge w:val="restart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674" w:type="dxa"/>
            <w:vMerge w:val="restart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Сорт продукци</w:t>
            </w:r>
            <w:bookmarkStart w:id="0" w:name="_GoBack"/>
            <w:bookmarkEnd w:id="0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537" w:type="dxa"/>
            <w:vMerge w:val="restart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Цена единицы изделия в тенге</w:t>
            </w:r>
          </w:p>
        </w:tc>
        <w:tc>
          <w:tcPr>
            <w:tcW w:w="2880" w:type="dxa"/>
            <w:gridSpan w:val="2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Выпуск, шт.</w:t>
            </w:r>
          </w:p>
        </w:tc>
        <w:tc>
          <w:tcPr>
            <w:tcW w:w="2880" w:type="dxa"/>
            <w:gridSpan w:val="2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Выпуск,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т.тг</w:t>
            </w:r>
            <w:proofErr w:type="spell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13B3" w:rsidRPr="00FF6C83" w:rsidTr="00A413B3">
        <w:trPr>
          <w:trHeight w:val="525"/>
        </w:trPr>
        <w:tc>
          <w:tcPr>
            <w:tcW w:w="594" w:type="dxa"/>
            <w:vMerge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4" w:type="dxa"/>
            <w:vMerge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A413B3" w:rsidRPr="00FF6C83" w:rsidTr="00A413B3">
        <w:trPr>
          <w:trHeight w:val="284"/>
        </w:trPr>
        <w:tc>
          <w:tcPr>
            <w:tcW w:w="594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4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 сорт</w:t>
            </w:r>
          </w:p>
        </w:tc>
        <w:tc>
          <w:tcPr>
            <w:tcW w:w="1537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3211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3B3" w:rsidRPr="00FF6C83" w:rsidTr="00A413B3">
        <w:trPr>
          <w:trHeight w:val="284"/>
        </w:trPr>
        <w:tc>
          <w:tcPr>
            <w:tcW w:w="594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4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 сорт</w:t>
            </w:r>
          </w:p>
        </w:tc>
        <w:tc>
          <w:tcPr>
            <w:tcW w:w="1537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3B3" w:rsidRPr="00FF6C83" w:rsidTr="00A413B3">
        <w:trPr>
          <w:trHeight w:val="284"/>
        </w:trPr>
        <w:tc>
          <w:tcPr>
            <w:tcW w:w="594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4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 сорт</w:t>
            </w:r>
          </w:p>
        </w:tc>
        <w:tc>
          <w:tcPr>
            <w:tcW w:w="1537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3B3" w:rsidRPr="00FF6C83" w:rsidTr="00A413B3">
        <w:trPr>
          <w:trHeight w:val="284"/>
        </w:trPr>
        <w:tc>
          <w:tcPr>
            <w:tcW w:w="594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4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37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413B3" w:rsidRPr="00FF6C83" w:rsidRDefault="00A413B3" w:rsidP="00D85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13B3" w:rsidRPr="00FF6C83" w:rsidRDefault="00A413B3" w:rsidP="00A413B3">
      <w:pPr>
        <w:spacing w:after="0" w:line="240" w:lineRule="auto"/>
        <w:rPr>
          <w:sz w:val="28"/>
          <w:szCs w:val="28"/>
        </w:rPr>
      </w:pPr>
    </w:p>
    <w:p w:rsidR="00A413B3" w:rsidRPr="00FF6C83" w:rsidRDefault="00A413B3" w:rsidP="00A41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FF6C83">
        <w:rPr>
          <w:rFonts w:ascii="Times New Roman" w:hAnsi="Times New Roman" w:cs="Times New Roman"/>
          <w:sz w:val="28"/>
          <w:szCs w:val="28"/>
        </w:rPr>
        <w:t xml:space="preserve"> Провести бальную оценку качества продукции. Высшая категория имеет 5баллов, первая – 3 балла, вторая – 1балл. </w:t>
      </w:r>
    </w:p>
    <w:p w:rsidR="00A413B3" w:rsidRPr="00FF6C83" w:rsidRDefault="00A413B3" w:rsidP="00A413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6.2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874"/>
        <w:gridCol w:w="1113"/>
        <w:gridCol w:w="1113"/>
        <w:gridCol w:w="1122"/>
        <w:gridCol w:w="1122"/>
        <w:gridCol w:w="1114"/>
        <w:gridCol w:w="1113"/>
      </w:tblGrid>
      <w:tr w:rsidR="00A413B3" w:rsidRPr="00FF6C83" w:rsidTr="00D85575">
        <w:tc>
          <w:tcPr>
            <w:tcW w:w="2988" w:type="dxa"/>
            <w:vMerge w:val="restart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286" w:type="dxa"/>
            <w:gridSpan w:val="2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2286" w:type="dxa"/>
            <w:gridSpan w:val="2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Первая категория</w:t>
            </w:r>
          </w:p>
        </w:tc>
        <w:tc>
          <w:tcPr>
            <w:tcW w:w="2286" w:type="dxa"/>
            <w:gridSpan w:val="2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Вторая категория</w:t>
            </w:r>
          </w:p>
        </w:tc>
      </w:tr>
      <w:tr w:rsidR="00A413B3" w:rsidRPr="00FF6C83" w:rsidTr="00D85575">
        <w:tc>
          <w:tcPr>
            <w:tcW w:w="2988" w:type="dxa"/>
            <w:vMerge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A413B3" w:rsidRPr="00FF6C83" w:rsidTr="00D85575">
        <w:tc>
          <w:tcPr>
            <w:tcW w:w="2988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Сравнимая продукция, тыс. тенге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7500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7000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3100</w:t>
            </w:r>
          </w:p>
        </w:tc>
      </w:tr>
      <w:tr w:rsidR="00A413B3" w:rsidRPr="00FF6C83" w:rsidTr="00D85575">
        <w:tc>
          <w:tcPr>
            <w:tcW w:w="2988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Несравнимая продукция, тыс. тенге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3100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5450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2350</w:t>
            </w:r>
          </w:p>
        </w:tc>
        <w:tc>
          <w:tcPr>
            <w:tcW w:w="1143" w:type="dxa"/>
          </w:tcPr>
          <w:p w:rsidR="00A413B3" w:rsidRPr="00FF6C83" w:rsidRDefault="00A413B3" w:rsidP="00D85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2590</w:t>
            </w:r>
          </w:p>
        </w:tc>
      </w:tr>
    </w:tbl>
    <w:p w:rsidR="00A413B3" w:rsidRPr="00FF6C83" w:rsidRDefault="00A413B3" w:rsidP="00A41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13B3" w:rsidRPr="00FF6C83" w:rsidRDefault="00A413B3" w:rsidP="00A413B3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A413B3" w:rsidRPr="00737982" w:rsidRDefault="00A413B3" w:rsidP="00A413B3">
      <w:pPr>
        <w:pStyle w:val="3"/>
        <w:contextualSpacing/>
        <w:jc w:val="both"/>
        <w:rPr>
          <w:b/>
          <w:bCs/>
        </w:rPr>
      </w:pPr>
      <w:r w:rsidRPr="00737982">
        <w:t>1 Анализ хозяйственной деятельности предприятия:</w:t>
      </w:r>
      <w:r>
        <w:t xml:space="preserve"> Учеб. пособие , Г. В. Савицкая</w:t>
      </w:r>
      <w:r w:rsidRPr="00737982">
        <w:t>, 2002</w:t>
      </w:r>
    </w:p>
    <w:p w:rsidR="00A413B3" w:rsidRPr="00737982" w:rsidRDefault="00A413B3" w:rsidP="00A413B3">
      <w:pPr>
        <w:spacing w:after="0" w:line="240" w:lineRule="auto"/>
        <w:ind w:left="2880" w:hanging="2880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737982">
        <w:rPr>
          <w:rFonts w:ascii="Times New Roman" w:hAnsi="Times New Roman"/>
          <w:bCs/>
          <w:sz w:val="28"/>
          <w:szCs w:val="24"/>
        </w:rPr>
        <w:t xml:space="preserve">2 Экономическая деятельность предприятия </w:t>
      </w:r>
      <w:proofErr w:type="spellStart"/>
      <w:r w:rsidRPr="00737982">
        <w:rPr>
          <w:rFonts w:ascii="Times New Roman" w:hAnsi="Times New Roman"/>
          <w:bCs/>
          <w:sz w:val="28"/>
          <w:szCs w:val="24"/>
        </w:rPr>
        <w:t>Скамай</w:t>
      </w:r>
      <w:proofErr w:type="spellEnd"/>
      <w:r w:rsidRPr="00737982">
        <w:rPr>
          <w:rFonts w:ascii="Times New Roman" w:hAnsi="Times New Roman"/>
          <w:bCs/>
          <w:sz w:val="28"/>
          <w:szCs w:val="24"/>
        </w:rPr>
        <w:t xml:space="preserve"> Л. Г., </w:t>
      </w:r>
      <w:proofErr w:type="spellStart"/>
      <w:r w:rsidRPr="00737982">
        <w:rPr>
          <w:rFonts w:ascii="Times New Roman" w:hAnsi="Times New Roman"/>
          <w:bCs/>
          <w:sz w:val="28"/>
          <w:szCs w:val="24"/>
        </w:rPr>
        <w:t>Трубочкина</w:t>
      </w:r>
      <w:proofErr w:type="spellEnd"/>
      <w:r w:rsidRPr="00737982">
        <w:rPr>
          <w:rFonts w:ascii="Times New Roman" w:hAnsi="Times New Roman"/>
          <w:bCs/>
          <w:sz w:val="28"/>
          <w:szCs w:val="24"/>
        </w:rPr>
        <w:t xml:space="preserve"> М. И., 2004</w:t>
      </w:r>
    </w:p>
    <w:p w:rsidR="00A413B3" w:rsidRPr="00737982" w:rsidRDefault="00A413B3" w:rsidP="00A413B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 w:rsidRPr="00737982">
        <w:rPr>
          <w:rFonts w:ascii="Times New Roman" w:hAnsi="Times New Roman"/>
          <w:sz w:val="28"/>
          <w:szCs w:val="24"/>
        </w:rPr>
        <w:t xml:space="preserve">3 </w:t>
      </w:r>
      <w:r w:rsidRPr="00737982">
        <w:rPr>
          <w:rFonts w:ascii="Times New Roman" w:hAnsi="Times New Roman"/>
          <w:sz w:val="28"/>
        </w:rPr>
        <w:t>Анализ хозяйственной деятельности предприятия</w:t>
      </w:r>
      <w:r>
        <w:rPr>
          <w:rFonts w:ascii="Times New Roman" w:hAnsi="Times New Roman"/>
          <w:sz w:val="28"/>
          <w:szCs w:val="24"/>
        </w:rPr>
        <w:t xml:space="preserve">. Ковалев В. </w:t>
      </w:r>
      <w:proofErr w:type="spellStart"/>
      <w:r>
        <w:rPr>
          <w:rFonts w:ascii="Times New Roman" w:hAnsi="Times New Roman"/>
          <w:sz w:val="28"/>
          <w:szCs w:val="24"/>
        </w:rPr>
        <w:t>В.,Волкова</w:t>
      </w:r>
      <w:proofErr w:type="spellEnd"/>
      <w:r>
        <w:rPr>
          <w:rFonts w:ascii="Times New Roman" w:hAnsi="Times New Roman"/>
          <w:sz w:val="28"/>
          <w:szCs w:val="24"/>
        </w:rPr>
        <w:t xml:space="preserve"> О. Н., </w:t>
      </w:r>
      <w:r w:rsidRPr="00737982">
        <w:rPr>
          <w:rFonts w:ascii="Times New Roman" w:hAnsi="Times New Roman"/>
          <w:sz w:val="28"/>
          <w:szCs w:val="24"/>
        </w:rPr>
        <w:t>2001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3B3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13B3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3B3"/>
  </w:style>
  <w:style w:type="paragraph" w:styleId="3">
    <w:name w:val="heading 3"/>
    <w:basedOn w:val="a"/>
    <w:next w:val="a"/>
    <w:link w:val="30"/>
    <w:uiPriority w:val="99"/>
    <w:qFormat/>
    <w:rsid w:val="00A413B3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413B3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table" w:styleId="a3">
    <w:name w:val="Table Grid"/>
    <w:basedOn w:val="a1"/>
    <w:rsid w:val="00A4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13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3B3"/>
  </w:style>
  <w:style w:type="paragraph" w:styleId="3">
    <w:name w:val="heading 3"/>
    <w:basedOn w:val="a"/>
    <w:next w:val="a"/>
    <w:link w:val="30"/>
    <w:uiPriority w:val="99"/>
    <w:qFormat/>
    <w:rsid w:val="00A413B3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413B3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table" w:styleId="a3">
    <w:name w:val="Table Grid"/>
    <w:basedOn w:val="a1"/>
    <w:rsid w:val="00A4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1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2020-09-18T07:00:00Z</dcterms:created>
  <dcterms:modified xsi:type="dcterms:W3CDTF">2020-09-18T07:02:00Z</dcterms:modified>
</cp:coreProperties>
</file>